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2320" w14:textId="7C083716" w:rsidR="00A2386B" w:rsidRDefault="00A2386B" w:rsidP="00A2386B">
      <w:pPr>
        <w:ind w:left="360"/>
        <w:rPr>
          <w:u w:val="single"/>
        </w:rPr>
      </w:pPr>
    </w:p>
    <w:p w14:paraId="144DA51D" w14:textId="5C95FD7C" w:rsidR="00D718A9" w:rsidRDefault="00A2386B" w:rsidP="00A2386B">
      <w:pPr>
        <w:ind w:left="360"/>
        <w:rPr>
          <w:u w:val="single"/>
        </w:rPr>
      </w:pPr>
      <w:r w:rsidRPr="004918F9">
        <w:rPr>
          <w:u w:val="single"/>
        </w:rPr>
        <w:t>Opgave Livshistorie</w:t>
      </w:r>
      <w:r>
        <w:rPr>
          <w:u w:val="single"/>
        </w:rPr>
        <w:t xml:space="preserve"> </w:t>
      </w:r>
      <w:r w:rsidR="00E636E3">
        <w:rPr>
          <w:u w:val="single"/>
        </w:rPr>
        <w:t>GF 1</w:t>
      </w:r>
      <w:r w:rsidR="001405D2">
        <w:rPr>
          <w:u w:val="single"/>
        </w:rPr>
        <w:t xml:space="preserve"> Eux</w:t>
      </w:r>
      <w:r w:rsidR="00E636E3">
        <w:rPr>
          <w:u w:val="single"/>
        </w:rPr>
        <w:t xml:space="preserve"> </w:t>
      </w:r>
    </w:p>
    <w:p w14:paraId="058320C2" w14:textId="5532AE18" w:rsidR="00A2386B" w:rsidRDefault="00A2386B" w:rsidP="00A2386B">
      <w:pPr>
        <w:ind w:left="360"/>
      </w:pPr>
      <w:r>
        <w:t>Kære elever</w:t>
      </w:r>
    </w:p>
    <w:p w14:paraId="128C78FD" w14:textId="53C89DFC" w:rsidR="00A2386B" w:rsidRDefault="00A2386B" w:rsidP="00A2386B">
      <w:pPr>
        <w:ind w:left="360"/>
      </w:pPr>
      <w:r>
        <w:t>I skal i grupper indsamle data til en livshistorie hos en beboer på Plejecenteret Sofiegården i Vejle mhp</w:t>
      </w:r>
      <w:r w:rsidR="009D0651">
        <w:t>.</w:t>
      </w:r>
      <w:r>
        <w:t xml:space="preserve"> at skrive beboerens livshistorie. </w:t>
      </w:r>
    </w:p>
    <w:p w14:paraId="320A3277" w14:textId="5122204C" w:rsidR="00A2386B" w:rsidRDefault="00A2386B" w:rsidP="00A2386B">
      <w:pPr>
        <w:ind w:left="360"/>
        <w:rPr>
          <w:rStyle w:val="Hyperlink"/>
        </w:rPr>
      </w:pPr>
      <w:r>
        <w:t xml:space="preserve">Før besøget på Plejecenter Sofiegården skal I orientere </w:t>
      </w:r>
      <w:r w:rsidR="008C50FF">
        <w:t>jer</w:t>
      </w:r>
      <w:r>
        <w:t xml:space="preserve"> om </w:t>
      </w:r>
      <w:r w:rsidR="00E8379D">
        <w:t>virksomheden ”</w:t>
      </w:r>
      <w:r>
        <w:t>Plejecenter Sofiegården</w:t>
      </w:r>
      <w:r w:rsidR="00E8379D">
        <w:t>”</w:t>
      </w:r>
      <w:r>
        <w:t xml:space="preserve"> på deres hjemmeside; </w:t>
      </w:r>
    </w:p>
    <w:p w14:paraId="237A358E" w14:textId="675EA0F2" w:rsidR="0087569E" w:rsidRDefault="00CE59DD" w:rsidP="00A2386B">
      <w:pPr>
        <w:ind w:left="360"/>
        <w:rPr>
          <w:rStyle w:val="Hyperlink"/>
        </w:rPr>
      </w:pPr>
      <w:r>
        <w:t xml:space="preserve">Talepapir til </w:t>
      </w:r>
      <w:r w:rsidR="0087569E">
        <w:t>opmærksom</w:t>
      </w:r>
      <w:r>
        <w:t>hedspunkter</w:t>
      </w:r>
      <w:r w:rsidR="00FD30B8">
        <w:t xml:space="preserve"> for</w:t>
      </w:r>
      <w:r w:rsidR="0087569E">
        <w:t xml:space="preserve"> dataindsamling til livshistorie</w:t>
      </w:r>
      <w:r w:rsidR="005F4A61">
        <w:t xml:space="preserve"> på</w:t>
      </w:r>
      <w:r w:rsidR="00A96A9A">
        <w:t xml:space="preserve"> Sofiegården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4595"/>
        <w:gridCol w:w="4673"/>
      </w:tblGrid>
      <w:tr w:rsidR="00B14353" w14:paraId="223D80F6" w14:textId="77777777" w:rsidTr="00B14353">
        <w:tc>
          <w:tcPr>
            <w:tcW w:w="4814" w:type="dxa"/>
          </w:tcPr>
          <w:p w14:paraId="3B582ECD" w14:textId="77777777" w:rsidR="00C05F74" w:rsidRDefault="00C05F74" w:rsidP="00A2386B"/>
          <w:p w14:paraId="1C5C5F2B" w14:textId="51080971" w:rsidR="00B14353" w:rsidRDefault="00CA36CA" w:rsidP="00A2386B">
            <w:r>
              <w:t>Tal i gruppen om hvordan</w:t>
            </w:r>
            <w:r w:rsidR="00AE0718">
              <w:t xml:space="preserve"> I </w:t>
            </w:r>
            <w:r w:rsidR="00201FD7">
              <w:t>kan præsentere jer for en borger</w:t>
            </w:r>
          </w:p>
        </w:tc>
        <w:tc>
          <w:tcPr>
            <w:tcW w:w="4814" w:type="dxa"/>
          </w:tcPr>
          <w:p w14:paraId="73ABAF2D" w14:textId="77777777" w:rsidR="00C05F74" w:rsidRPr="00C05F74" w:rsidRDefault="00C05F74" w:rsidP="00C05F74">
            <w:pPr>
              <w:ind w:left="720"/>
            </w:pPr>
          </w:p>
          <w:p w14:paraId="17A07615" w14:textId="08D061E9" w:rsidR="004436B2" w:rsidRDefault="004436B2" w:rsidP="004436B2">
            <w:pPr>
              <w:pStyle w:val="Listeafsnit"/>
              <w:numPr>
                <w:ilvl w:val="0"/>
                <w:numId w:val="1"/>
              </w:numPr>
            </w:pPr>
            <w:r>
              <w:rPr>
                <w:color w:val="000000"/>
              </w:rPr>
              <w:t xml:space="preserve">Du/I </w:t>
            </w:r>
            <w:r w:rsidR="00201FD7">
              <w:rPr>
                <w:color w:val="000000"/>
              </w:rPr>
              <w:t>skal</w:t>
            </w:r>
            <w:r w:rsidR="00AA1E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</w:t>
            </w:r>
            <w:r w:rsidRPr="00AA6262">
              <w:rPr>
                <w:color w:val="000000"/>
              </w:rPr>
              <w:t>ræsenter</w:t>
            </w:r>
            <w:r>
              <w:rPr>
                <w:color w:val="000000"/>
              </w:rPr>
              <w:t>e</w:t>
            </w:r>
            <w:r w:rsidRPr="00AA6262">
              <w:rPr>
                <w:color w:val="000000"/>
              </w:rPr>
              <w:t xml:space="preserve"> dig</w:t>
            </w:r>
            <w:r>
              <w:rPr>
                <w:color w:val="000000"/>
              </w:rPr>
              <w:t>/jer</w:t>
            </w:r>
            <w:r w:rsidRPr="00AA6262">
              <w:rPr>
                <w:color w:val="000000"/>
              </w:rPr>
              <w:t xml:space="preserve"> for beboeren og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A1E12">
              <w:rPr>
                <w:color w:val="000000"/>
                <w:sz w:val="20"/>
                <w:szCs w:val="20"/>
              </w:rPr>
              <w:t xml:space="preserve">husk at </w:t>
            </w:r>
            <w:r>
              <w:t>fortæl</w:t>
            </w:r>
            <w:r w:rsidR="00AA1E12">
              <w:t>le</w:t>
            </w:r>
            <w:r>
              <w:t xml:space="preserve"> beboeren hvad livshistorien skal bruges til </w:t>
            </w:r>
          </w:p>
          <w:p w14:paraId="1EBBB5E3" w14:textId="77777777" w:rsidR="00B14353" w:rsidRDefault="00B14353" w:rsidP="00A2386B"/>
        </w:tc>
      </w:tr>
      <w:tr w:rsidR="00B14353" w14:paraId="63656600" w14:textId="77777777" w:rsidTr="00B14353">
        <w:tc>
          <w:tcPr>
            <w:tcW w:w="4814" w:type="dxa"/>
          </w:tcPr>
          <w:p w14:paraId="092AA848" w14:textId="77777777" w:rsidR="00C32C75" w:rsidRDefault="00C32C75" w:rsidP="00A2386B"/>
          <w:p w14:paraId="7D93A7F8" w14:textId="243B11E8" w:rsidR="00B14353" w:rsidRDefault="0033768E" w:rsidP="00A2386B">
            <w:r>
              <w:t xml:space="preserve">Hvordan kan </w:t>
            </w:r>
            <w:r w:rsidR="00B2058E">
              <w:t>I</w:t>
            </w:r>
            <w:r>
              <w:t xml:space="preserve"> møde borgeren professionelt?</w:t>
            </w:r>
          </w:p>
          <w:p w14:paraId="2C891963" w14:textId="24B86E82" w:rsidR="002D7202" w:rsidRDefault="002D7202" w:rsidP="00A2386B"/>
        </w:tc>
        <w:tc>
          <w:tcPr>
            <w:tcW w:w="4814" w:type="dxa"/>
          </w:tcPr>
          <w:p w14:paraId="642FD020" w14:textId="77777777" w:rsidR="00C05F74" w:rsidRDefault="00C05F74" w:rsidP="00C05F74">
            <w:pPr>
              <w:ind w:left="720"/>
            </w:pPr>
          </w:p>
          <w:p w14:paraId="6865986C" w14:textId="389FC405" w:rsidR="00B14353" w:rsidRDefault="00E256ED" w:rsidP="00B7366B">
            <w:pPr>
              <w:pStyle w:val="Listeafsnit"/>
              <w:numPr>
                <w:ilvl w:val="0"/>
                <w:numId w:val="1"/>
              </w:numPr>
            </w:pPr>
            <w:r>
              <w:t xml:space="preserve">Hvad vil det sige at være </w:t>
            </w:r>
            <w:r w:rsidR="00B7366B">
              <w:t>”gæst i beboerens hjem</w:t>
            </w:r>
            <w:r>
              <w:t>?</w:t>
            </w:r>
            <w:r w:rsidR="00B7366B">
              <w:t>”</w:t>
            </w:r>
          </w:p>
          <w:p w14:paraId="3F0009A8" w14:textId="77777777" w:rsidR="00FC5C9E" w:rsidRDefault="00FC5C9E" w:rsidP="00FC5C9E">
            <w:pPr>
              <w:pStyle w:val="Listeafsnit"/>
            </w:pPr>
          </w:p>
          <w:p w14:paraId="51040623" w14:textId="259016FC" w:rsidR="00387B07" w:rsidRDefault="00E06729" w:rsidP="00B7366B">
            <w:pPr>
              <w:pStyle w:val="Listeafsnit"/>
              <w:numPr>
                <w:ilvl w:val="0"/>
                <w:numId w:val="1"/>
              </w:numPr>
            </w:pPr>
            <w:r>
              <w:t>Husk at u</w:t>
            </w:r>
            <w:r w:rsidR="00387B07">
              <w:t>dvise respekt for borgerens grænser – måske er der noget borgeren ikke har lyst til at svare på</w:t>
            </w:r>
            <w:r w:rsidR="00BE25CE">
              <w:t xml:space="preserve">… </w:t>
            </w:r>
          </w:p>
          <w:p w14:paraId="229FB166" w14:textId="2FE89CD7" w:rsidR="00293385" w:rsidRDefault="00293385" w:rsidP="00293385">
            <w:pPr>
              <w:pStyle w:val="Listeafsnit"/>
            </w:pPr>
          </w:p>
        </w:tc>
      </w:tr>
      <w:tr w:rsidR="00B14353" w14:paraId="48F8F84F" w14:textId="77777777" w:rsidTr="00B14353">
        <w:tc>
          <w:tcPr>
            <w:tcW w:w="4814" w:type="dxa"/>
          </w:tcPr>
          <w:p w14:paraId="6B4BF81D" w14:textId="77777777" w:rsidR="00C32C75" w:rsidRDefault="00C32C75" w:rsidP="00A2386B"/>
          <w:p w14:paraId="673E0616" w14:textId="17F69F5A" w:rsidR="00B14353" w:rsidRDefault="00F965A0" w:rsidP="00A2386B">
            <w:r>
              <w:t>Hvilken relation har du/I</w:t>
            </w:r>
            <w:r w:rsidR="000371B8">
              <w:t xml:space="preserve"> til borgeren?</w:t>
            </w:r>
          </w:p>
          <w:p w14:paraId="440706EF" w14:textId="41E812B8" w:rsidR="00E256ED" w:rsidRDefault="00E256ED" w:rsidP="00A2386B"/>
        </w:tc>
        <w:tc>
          <w:tcPr>
            <w:tcW w:w="4814" w:type="dxa"/>
          </w:tcPr>
          <w:p w14:paraId="5EF94334" w14:textId="77777777" w:rsidR="00C32C75" w:rsidRDefault="00C32C75" w:rsidP="00C32C75">
            <w:pPr>
              <w:ind w:left="720"/>
            </w:pPr>
          </w:p>
          <w:p w14:paraId="5CA1DF1B" w14:textId="5C7A681F" w:rsidR="00B14353" w:rsidRDefault="000371B8" w:rsidP="00E256ED">
            <w:pPr>
              <w:pStyle w:val="Listeafsnit"/>
              <w:numPr>
                <w:ilvl w:val="0"/>
                <w:numId w:val="1"/>
              </w:numPr>
            </w:pPr>
            <w:r>
              <w:t>Undgå at inddrage dit eget privatliv</w:t>
            </w:r>
          </w:p>
        </w:tc>
      </w:tr>
      <w:tr w:rsidR="00B14353" w14:paraId="72EAF138" w14:textId="77777777" w:rsidTr="00B14353">
        <w:tc>
          <w:tcPr>
            <w:tcW w:w="4814" w:type="dxa"/>
          </w:tcPr>
          <w:p w14:paraId="4866BC94" w14:textId="77777777" w:rsidR="00C32C75" w:rsidRDefault="00C32C75" w:rsidP="00A2386B"/>
          <w:p w14:paraId="397C6045" w14:textId="3B871613" w:rsidR="00CF6E51" w:rsidRDefault="00CF6E51" w:rsidP="00A2386B">
            <w:r>
              <w:t xml:space="preserve">Lav i gruppen et udkast til de spørgsmål I </w:t>
            </w:r>
            <w:r w:rsidR="00126AB7">
              <w:t>vil stille borgeren</w:t>
            </w:r>
          </w:p>
          <w:p w14:paraId="23FBF369" w14:textId="6C60C4FB" w:rsidR="00067BB9" w:rsidRDefault="00067BB9" w:rsidP="00067BB9">
            <w:pPr>
              <w:pStyle w:val="Listeafsnit"/>
              <w:numPr>
                <w:ilvl w:val="0"/>
                <w:numId w:val="1"/>
              </w:numPr>
            </w:pPr>
            <w:r>
              <w:t>Hvordan kan du/I spørge ind til borgeren liv?</w:t>
            </w:r>
            <w:r w:rsidR="002950E6">
              <w:t xml:space="preserve"> </w:t>
            </w:r>
            <w:r w:rsidR="00CF6D4A">
              <w:t>(se eksempler i figur 2.4)</w:t>
            </w:r>
          </w:p>
          <w:p w14:paraId="125ABEF3" w14:textId="63CE27AB" w:rsidR="00126AB7" w:rsidRDefault="00126AB7" w:rsidP="00A2386B"/>
        </w:tc>
        <w:tc>
          <w:tcPr>
            <w:tcW w:w="4814" w:type="dxa"/>
          </w:tcPr>
          <w:p w14:paraId="04C13376" w14:textId="77777777" w:rsidR="00A0421C" w:rsidRDefault="00A0421C" w:rsidP="00A0421C">
            <w:pPr>
              <w:ind w:left="720"/>
            </w:pPr>
          </w:p>
          <w:p w14:paraId="5B6DF697" w14:textId="6F28A14F" w:rsidR="00B14353" w:rsidRDefault="00A14792" w:rsidP="00A14792">
            <w:pPr>
              <w:pStyle w:val="Listeafsnit"/>
              <w:numPr>
                <w:ilvl w:val="0"/>
                <w:numId w:val="1"/>
              </w:numPr>
            </w:pPr>
            <w:r>
              <w:t xml:space="preserve">Borgerens tidligere </w:t>
            </w:r>
            <w:r w:rsidR="00A13B15">
              <w:t>a</w:t>
            </w:r>
            <w:r w:rsidR="00124ED3">
              <w:t>rbejdsliv, netværk</w:t>
            </w:r>
            <w:r>
              <w:t>, drømme?</w:t>
            </w:r>
            <w:r w:rsidR="00A13B15">
              <w:t xml:space="preserve"> Alle de oplysninger</w:t>
            </w:r>
            <w:r w:rsidR="00274950">
              <w:t>, der giver et billede af borgeren og borgerens</w:t>
            </w:r>
            <w:r w:rsidR="00BE25CE">
              <w:t xml:space="preserve"> </w:t>
            </w:r>
            <w:r w:rsidR="00274950">
              <w:t>liv</w:t>
            </w:r>
          </w:p>
          <w:p w14:paraId="188F7B92" w14:textId="77777777" w:rsidR="00FC5C9E" w:rsidRDefault="00FC5C9E" w:rsidP="00FC5C9E">
            <w:pPr>
              <w:ind w:left="720"/>
            </w:pPr>
          </w:p>
          <w:p w14:paraId="2499F039" w14:textId="77777777" w:rsidR="00A54830" w:rsidRDefault="00A54830" w:rsidP="00A54830">
            <w:pPr>
              <w:pStyle w:val="Listeafsnit"/>
              <w:numPr>
                <w:ilvl w:val="0"/>
                <w:numId w:val="1"/>
              </w:numPr>
            </w:pPr>
            <w:r>
              <w:t>Du/I kan evt. tage udgangspunkt i nedenstående eksempel fra ”Munksgaard 2017” Figur 2.4 på s.2</w:t>
            </w:r>
          </w:p>
          <w:p w14:paraId="3E5C385C" w14:textId="6A5541B9" w:rsidR="00A54830" w:rsidRDefault="00A54830" w:rsidP="00A54830">
            <w:pPr>
              <w:pStyle w:val="Listeafsnit"/>
            </w:pPr>
          </w:p>
        </w:tc>
      </w:tr>
      <w:tr w:rsidR="00C6030D" w14:paraId="53F34036" w14:textId="77777777" w:rsidTr="00B14353">
        <w:tc>
          <w:tcPr>
            <w:tcW w:w="4814" w:type="dxa"/>
          </w:tcPr>
          <w:p w14:paraId="512E0302" w14:textId="6B7E3D98" w:rsidR="00C6030D" w:rsidRDefault="008A7C5B" w:rsidP="00A2386B">
            <w:r>
              <w:t>Livshistoriens størrelse og omfang</w:t>
            </w:r>
          </w:p>
        </w:tc>
        <w:tc>
          <w:tcPr>
            <w:tcW w:w="4814" w:type="dxa"/>
          </w:tcPr>
          <w:p w14:paraId="33BA9B32" w14:textId="77777777" w:rsidR="00A0421C" w:rsidRDefault="00A0421C" w:rsidP="00A0421C">
            <w:pPr>
              <w:ind w:left="720"/>
            </w:pPr>
          </w:p>
          <w:p w14:paraId="5DA179C6" w14:textId="1F8E5E0B" w:rsidR="00FC5C9E" w:rsidRDefault="008A7C5B" w:rsidP="00287076">
            <w:pPr>
              <w:pStyle w:val="Listeafsnit"/>
              <w:numPr>
                <w:ilvl w:val="0"/>
                <w:numId w:val="1"/>
              </w:numPr>
            </w:pPr>
            <w:r>
              <w:t>Opgaven skal fylde max 1 side a 2400 tegn</w:t>
            </w:r>
          </w:p>
          <w:p w14:paraId="3BBDA69B" w14:textId="2A6AC8AE" w:rsidR="008A7C5B" w:rsidRDefault="008A7C5B" w:rsidP="00FC5C9E">
            <w:pPr>
              <w:ind w:left="720"/>
            </w:pPr>
            <w:r>
              <w:t xml:space="preserve"> </w:t>
            </w:r>
          </w:p>
          <w:p w14:paraId="75AD5D80" w14:textId="77777777" w:rsidR="008A7C5B" w:rsidRDefault="008A7C5B" w:rsidP="00287076">
            <w:pPr>
              <w:pStyle w:val="Listeafsnit"/>
              <w:numPr>
                <w:ilvl w:val="0"/>
                <w:numId w:val="1"/>
              </w:numPr>
            </w:pPr>
            <w:r>
              <w:t xml:space="preserve">Skriftstørrelse </w:t>
            </w:r>
            <w:proofErr w:type="spellStart"/>
            <w:r>
              <w:t>Calibri</w:t>
            </w:r>
            <w:proofErr w:type="spellEnd"/>
            <w:r>
              <w:t xml:space="preserve"> 11 eller Times new Roman 12</w:t>
            </w:r>
          </w:p>
          <w:p w14:paraId="46668A76" w14:textId="77777777" w:rsidR="00FC5C9E" w:rsidRDefault="00FC5C9E" w:rsidP="00FC5C9E">
            <w:pPr>
              <w:ind w:left="720"/>
            </w:pPr>
          </w:p>
          <w:p w14:paraId="46D7254D" w14:textId="116E972B" w:rsidR="00287076" w:rsidRDefault="00287076" w:rsidP="00287076">
            <w:pPr>
              <w:pStyle w:val="Listeafsnit"/>
              <w:numPr>
                <w:ilvl w:val="0"/>
                <w:numId w:val="1"/>
              </w:numPr>
            </w:pPr>
            <w:r>
              <w:t xml:space="preserve">Gruppemedlemmers fulde navn påføres opgaven </w:t>
            </w:r>
          </w:p>
          <w:p w14:paraId="33E3D7B6" w14:textId="77777777" w:rsidR="00287076" w:rsidRDefault="00287076" w:rsidP="00287076">
            <w:pPr>
              <w:ind w:left="720"/>
            </w:pPr>
          </w:p>
          <w:p w14:paraId="6D363745" w14:textId="54BA9462" w:rsidR="00C6030D" w:rsidRDefault="00160B41" w:rsidP="00992E0E">
            <w:pPr>
              <w:pStyle w:val="Ingenafstand"/>
              <w:numPr>
                <w:ilvl w:val="0"/>
                <w:numId w:val="1"/>
              </w:numPr>
            </w:pPr>
            <w:r>
              <w:lastRenderedPageBreak/>
              <w:t>Livshistorien skal indeholde de data der er nødvendigt for at du/I som kommende social- o</w:t>
            </w:r>
            <w:r w:rsidR="00980891">
              <w:t>g</w:t>
            </w:r>
            <w:r>
              <w:t xml:space="preserve"> </w:t>
            </w:r>
            <w:proofErr w:type="spellStart"/>
            <w:r w:rsidR="00992E0E">
              <w:t>Sundheds-assistenter</w:t>
            </w:r>
            <w:proofErr w:type="spellEnd"/>
            <w:r>
              <w:t xml:space="preserve"> får oplysninger om beboerens baggrund, vaner og interesser</w:t>
            </w:r>
          </w:p>
        </w:tc>
      </w:tr>
      <w:tr w:rsidR="00C6030D" w14:paraId="1AEC7D2C" w14:textId="77777777" w:rsidTr="00B14353">
        <w:tc>
          <w:tcPr>
            <w:tcW w:w="4814" w:type="dxa"/>
          </w:tcPr>
          <w:p w14:paraId="7978103B" w14:textId="77777777" w:rsidR="00A0421C" w:rsidRDefault="00A0421C" w:rsidP="00A2386B"/>
          <w:p w14:paraId="5EC811DC" w14:textId="603201B3" w:rsidR="00C6030D" w:rsidRDefault="00B16297" w:rsidP="00A2386B">
            <w:r>
              <w:t>Livshistorien kan fx inddeles i</w:t>
            </w:r>
          </w:p>
        </w:tc>
        <w:tc>
          <w:tcPr>
            <w:tcW w:w="4814" w:type="dxa"/>
          </w:tcPr>
          <w:p w14:paraId="24605AF6" w14:textId="77777777" w:rsidR="00A0421C" w:rsidRDefault="00A0421C" w:rsidP="00A14792">
            <w:pPr>
              <w:pStyle w:val="Listeafsnit"/>
              <w:numPr>
                <w:ilvl w:val="0"/>
                <w:numId w:val="1"/>
              </w:numPr>
            </w:pPr>
          </w:p>
          <w:p w14:paraId="6114F4E9" w14:textId="0E13B055" w:rsidR="00C6030D" w:rsidRDefault="00044D2E" w:rsidP="00A14792">
            <w:pPr>
              <w:pStyle w:val="Listeafsnit"/>
              <w:numPr>
                <w:ilvl w:val="0"/>
                <w:numId w:val="1"/>
              </w:numPr>
            </w:pPr>
            <w:r>
              <w:t>Fortid, nutid og fremtid eller</w:t>
            </w:r>
          </w:p>
          <w:p w14:paraId="4EC4B241" w14:textId="77777777" w:rsidR="00991A50" w:rsidRDefault="00991A50" w:rsidP="00991A50">
            <w:pPr>
              <w:ind w:left="720"/>
            </w:pPr>
          </w:p>
          <w:p w14:paraId="3C621C82" w14:textId="779482C5" w:rsidR="00044D2E" w:rsidRDefault="00044D2E" w:rsidP="00A14792">
            <w:pPr>
              <w:pStyle w:val="Listeafsnit"/>
              <w:numPr>
                <w:ilvl w:val="0"/>
                <w:numId w:val="1"/>
              </w:numPr>
            </w:pPr>
            <w:r>
              <w:t>Fysisk, psykisk, socialt og evt. åndeligt</w:t>
            </w:r>
          </w:p>
        </w:tc>
      </w:tr>
      <w:tr w:rsidR="00D83A5E" w14:paraId="64D74D0B" w14:textId="77777777" w:rsidTr="00B14353">
        <w:tc>
          <w:tcPr>
            <w:tcW w:w="4814" w:type="dxa"/>
          </w:tcPr>
          <w:p w14:paraId="171A849B" w14:textId="77777777" w:rsidR="00FA2E8B" w:rsidRDefault="00FA2E8B" w:rsidP="00A2386B">
            <w:pPr>
              <w:rPr>
                <w:b/>
              </w:rPr>
            </w:pPr>
          </w:p>
          <w:p w14:paraId="4817E41F" w14:textId="7DA3FC7F" w:rsidR="00D83A5E" w:rsidRDefault="00D83A5E" w:rsidP="00A2386B">
            <w:r w:rsidRPr="007E63E2">
              <w:rPr>
                <w:b/>
              </w:rPr>
              <w:t>Husk at I har tavshedspligt</w:t>
            </w:r>
            <w:r w:rsidR="006A27A4">
              <w:rPr>
                <w:b/>
              </w:rPr>
              <w:t>!</w:t>
            </w:r>
          </w:p>
        </w:tc>
        <w:tc>
          <w:tcPr>
            <w:tcW w:w="4814" w:type="dxa"/>
          </w:tcPr>
          <w:p w14:paraId="358D0274" w14:textId="77777777" w:rsidR="00FA2E8B" w:rsidRDefault="00FA2E8B" w:rsidP="00FA2E8B">
            <w:pPr>
              <w:pStyle w:val="Ingenafstand"/>
              <w:rPr>
                <w:b/>
              </w:rPr>
            </w:pPr>
          </w:p>
          <w:p w14:paraId="75F3EB92" w14:textId="04CFDE3A" w:rsidR="006A27A4" w:rsidRDefault="006A27A4" w:rsidP="00FA2E8B">
            <w:pPr>
              <w:pStyle w:val="Ingenafstand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I må derfor </w:t>
            </w:r>
            <w:r w:rsidRPr="007E63E2">
              <w:rPr>
                <w:b/>
              </w:rPr>
              <w:t>ikke må fortælle andre om besøget hos beboeren!!!</w:t>
            </w:r>
            <w:r>
              <w:rPr>
                <w:b/>
              </w:rPr>
              <w:t xml:space="preserve"> </w:t>
            </w:r>
          </w:p>
          <w:p w14:paraId="57975CFD" w14:textId="77777777" w:rsidR="00D83A5E" w:rsidRDefault="00D83A5E" w:rsidP="006A27A4">
            <w:pPr>
              <w:ind w:left="720"/>
            </w:pPr>
          </w:p>
        </w:tc>
      </w:tr>
    </w:tbl>
    <w:p w14:paraId="16D2077A" w14:textId="636EC09E" w:rsidR="00A2386B" w:rsidRDefault="00A2386B" w:rsidP="00A2386B"/>
    <w:p w14:paraId="12759A35" w14:textId="3BD7707E" w:rsidR="00A2386B" w:rsidRPr="005E244F" w:rsidRDefault="00A2386B" w:rsidP="00A2386B">
      <w:pPr>
        <w:rPr>
          <w:u w:val="single"/>
        </w:rPr>
      </w:pPr>
      <w:r>
        <w:t xml:space="preserve">        </w:t>
      </w:r>
    </w:p>
    <w:p w14:paraId="16920B1D" w14:textId="77777777" w:rsidR="00E8631C" w:rsidRDefault="00A2386B" w:rsidP="00901BB6">
      <w:pPr>
        <w:pStyle w:val="Ingenafstand"/>
      </w:pPr>
      <w:r>
        <w:t xml:space="preserve">        </w:t>
      </w:r>
      <w:r w:rsidR="00E8631C">
        <w:t>Formål</w:t>
      </w:r>
    </w:p>
    <w:p w14:paraId="0421621B" w14:textId="260E885C" w:rsidR="00A2386B" w:rsidRDefault="00E8631C" w:rsidP="00901BB6">
      <w:pPr>
        <w:pStyle w:val="Ingenafstand"/>
      </w:pPr>
      <w:r>
        <w:t xml:space="preserve"> </w:t>
      </w:r>
    </w:p>
    <w:p w14:paraId="0A76031C" w14:textId="0BA2BF33" w:rsidR="001C243A" w:rsidRDefault="005654FD" w:rsidP="001C243A">
      <w:pPr>
        <w:pStyle w:val="Ingenafstand"/>
        <w:numPr>
          <w:ilvl w:val="0"/>
          <w:numId w:val="6"/>
        </w:numPr>
      </w:pPr>
      <w:r>
        <w:t xml:space="preserve">Formålet med </w:t>
      </w:r>
      <w:r w:rsidR="00966D7C">
        <w:t>opgaven</w:t>
      </w:r>
      <w:r>
        <w:t xml:space="preserve"> er, at </w:t>
      </w:r>
      <w:r w:rsidR="00AF1184">
        <w:t>du/I</w:t>
      </w:r>
      <w:r>
        <w:t xml:space="preserve"> </w:t>
      </w:r>
      <w:r w:rsidR="00966D7C">
        <w:t xml:space="preserve">får indblik i en virksomhed indenfor </w:t>
      </w:r>
      <w:r w:rsidR="00F82F4E">
        <w:t xml:space="preserve">sundhedsområdet </w:t>
      </w:r>
      <w:r w:rsidR="00D131AE">
        <w:t>og forstår</w:t>
      </w:r>
      <w:r>
        <w:t xml:space="preserve"> betydningen af kommunikation og samarbejde i </w:t>
      </w:r>
      <w:r w:rsidR="00381C47">
        <w:t xml:space="preserve">en </w:t>
      </w:r>
      <w:r>
        <w:t xml:space="preserve">arbejdsmæssig sammenhæng, samt </w:t>
      </w:r>
      <w:r w:rsidR="000A5DC0">
        <w:t xml:space="preserve">får </w:t>
      </w:r>
      <w:r w:rsidR="00B8727A">
        <w:t xml:space="preserve">et indblik i hvordan </w:t>
      </w:r>
      <w:r w:rsidR="00AF1184">
        <w:t>du/I</w:t>
      </w:r>
      <w:r w:rsidR="00B8727A">
        <w:t xml:space="preserve"> kan </w:t>
      </w:r>
      <w:r w:rsidR="00CA1075">
        <w:t>planlægge, koordinere og udføre en arbejdsproces og løse opgaver i samarbejde med andre.</w:t>
      </w:r>
    </w:p>
    <w:p w14:paraId="3FF6E8B8" w14:textId="77777777" w:rsidR="001C243A" w:rsidRDefault="001C243A" w:rsidP="009C463F">
      <w:pPr>
        <w:pStyle w:val="Ingenafstand"/>
      </w:pPr>
    </w:p>
    <w:p w14:paraId="2C8DEC3E" w14:textId="6B2709CF" w:rsidR="009C463F" w:rsidRDefault="009C463F" w:rsidP="009C463F">
      <w:pPr>
        <w:pStyle w:val="Ingenafstand"/>
      </w:pPr>
      <w:r>
        <w:t xml:space="preserve">        Mål</w:t>
      </w:r>
    </w:p>
    <w:p w14:paraId="47F8A0DB" w14:textId="77777777" w:rsidR="00FE5976" w:rsidRDefault="00FE5976" w:rsidP="009C463F">
      <w:pPr>
        <w:pStyle w:val="Ingenafstand"/>
      </w:pPr>
    </w:p>
    <w:p w14:paraId="752D2500" w14:textId="77777777" w:rsidR="00101522" w:rsidRDefault="00101522" w:rsidP="00FE5976">
      <w:pPr>
        <w:pStyle w:val="Ingenafstand"/>
        <w:numPr>
          <w:ilvl w:val="0"/>
          <w:numId w:val="6"/>
        </w:numPr>
      </w:pPr>
      <w:r>
        <w:t xml:space="preserve">1. </w:t>
      </w:r>
      <w:r w:rsidR="008C7A6B">
        <w:t xml:space="preserve">Forstå og anvende faglige udtryk og begreber. </w:t>
      </w:r>
    </w:p>
    <w:p w14:paraId="4D23431E" w14:textId="57C90C64" w:rsidR="00101522" w:rsidRDefault="008C7A6B" w:rsidP="00FE5976">
      <w:pPr>
        <w:pStyle w:val="Ingenafstand"/>
        <w:numPr>
          <w:ilvl w:val="0"/>
          <w:numId w:val="6"/>
        </w:numPr>
      </w:pPr>
      <w:r>
        <w:t xml:space="preserve">2. Analysere, beskrive og kommunikere faglige forhold, der </w:t>
      </w:r>
      <w:r w:rsidR="00623867">
        <w:t xml:space="preserve">er </w:t>
      </w:r>
      <w:r>
        <w:t xml:space="preserve">relevante i forhold til fagretningen. </w:t>
      </w:r>
    </w:p>
    <w:p w14:paraId="18F1DFBE" w14:textId="77777777" w:rsidR="00101522" w:rsidRDefault="008C7A6B" w:rsidP="00FE5976">
      <w:pPr>
        <w:pStyle w:val="Ingenafstand"/>
        <w:numPr>
          <w:ilvl w:val="0"/>
          <w:numId w:val="6"/>
        </w:numPr>
      </w:pPr>
      <w:r>
        <w:t xml:space="preserve">3. Søge og anvende relevante informationer og procedurebeskrivelser. </w:t>
      </w:r>
    </w:p>
    <w:p w14:paraId="2FF835EC" w14:textId="5CD2AADE" w:rsidR="00FE5976" w:rsidRDefault="008C7A6B" w:rsidP="00FE5976">
      <w:pPr>
        <w:pStyle w:val="Ingenafstand"/>
        <w:numPr>
          <w:ilvl w:val="0"/>
          <w:numId w:val="6"/>
        </w:numPr>
      </w:pPr>
      <w:r>
        <w:t>4. Vælge kommunikationsformer og - metoder, der er afpasset modtageren.</w:t>
      </w:r>
    </w:p>
    <w:p w14:paraId="0F24D593" w14:textId="554507FB" w:rsidR="00623867" w:rsidRDefault="00623867" w:rsidP="00FE5976">
      <w:pPr>
        <w:pStyle w:val="Ingenafstand"/>
        <w:numPr>
          <w:ilvl w:val="0"/>
          <w:numId w:val="6"/>
        </w:numPr>
      </w:pPr>
      <w:r>
        <w:t>5.</w:t>
      </w:r>
      <w:r w:rsidR="00637C71">
        <w:t xml:space="preserve"> </w:t>
      </w:r>
      <w:r w:rsidR="00A7406D">
        <w:t xml:space="preserve">Planlægge, koordinere og udføre en arbejdsproces. </w:t>
      </w:r>
    </w:p>
    <w:p w14:paraId="44F2CF73" w14:textId="77777777" w:rsidR="00A40ED1" w:rsidRDefault="00A40ED1" w:rsidP="00FE5976">
      <w:pPr>
        <w:pStyle w:val="Ingenafstand"/>
        <w:numPr>
          <w:ilvl w:val="0"/>
          <w:numId w:val="6"/>
        </w:numPr>
      </w:pPr>
      <w:r>
        <w:t>6</w:t>
      </w:r>
      <w:r w:rsidR="00A7406D">
        <w:t xml:space="preserve">. Samarbejde med andre om løsning af opgaver. </w:t>
      </w:r>
    </w:p>
    <w:p w14:paraId="3AB1DBEA" w14:textId="6CF66E4F" w:rsidR="00A7406D" w:rsidRDefault="00A7406D" w:rsidP="00FE5976">
      <w:pPr>
        <w:pStyle w:val="Ingenafstand"/>
        <w:numPr>
          <w:ilvl w:val="0"/>
          <w:numId w:val="6"/>
        </w:numPr>
      </w:pPr>
      <w:r>
        <w:t>6. fungere i forskellige samarbejdssituationer</w:t>
      </w:r>
    </w:p>
    <w:p w14:paraId="4B8F5576" w14:textId="5811690A" w:rsidR="0011258A" w:rsidRDefault="00ED09AC" w:rsidP="00FE5976">
      <w:pPr>
        <w:pStyle w:val="Ingenafstand"/>
        <w:numPr>
          <w:ilvl w:val="0"/>
          <w:numId w:val="6"/>
        </w:numPr>
      </w:pPr>
      <w:r>
        <w:t>7.</w:t>
      </w:r>
      <w:r w:rsidRPr="00ED09AC">
        <w:t xml:space="preserve"> </w:t>
      </w:r>
      <w:r>
        <w:t>Anvende dialog og argumentation i samarbejdet.</w:t>
      </w:r>
    </w:p>
    <w:p w14:paraId="504B9B65" w14:textId="77777777" w:rsidR="003E2FAB" w:rsidRDefault="003E2FAB" w:rsidP="003E2FAB">
      <w:pPr>
        <w:pStyle w:val="Ingenafstand"/>
      </w:pPr>
    </w:p>
    <w:p w14:paraId="69E31639" w14:textId="77777777" w:rsidR="00C32690" w:rsidRDefault="00C32690" w:rsidP="00187E81">
      <w:pPr>
        <w:pStyle w:val="Ingenafstand"/>
        <w:rPr>
          <w:b/>
        </w:rPr>
      </w:pPr>
    </w:p>
    <w:p w14:paraId="54C1F597" w14:textId="77777777" w:rsidR="00C32690" w:rsidRDefault="00C32690" w:rsidP="00187E81">
      <w:pPr>
        <w:pStyle w:val="Ingenafstand"/>
        <w:rPr>
          <w:b/>
        </w:rPr>
      </w:pPr>
    </w:p>
    <w:p w14:paraId="53312F72" w14:textId="77777777" w:rsidR="00187E81" w:rsidRPr="007E63E2" w:rsidRDefault="00187E81" w:rsidP="00187E81">
      <w:pPr>
        <w:pStyle w:val="Ingenafstand"/>
        <w:rPr>
          <w:b/>
        </w:rPr>
      </w:pPr>
    </w:p>
    <w:p w14:paraId="05CD4576" w14:textId="162E5539" w:rsidR="0061396A" w:rsidRPr="009D0651" w:rsidRDefault="0061396A" w:rsidP="0061396A">
      <w:pPr>
        <w:ind w:left="360"/>
        <w:rPr>
          <w:color w:val="C00000"/>
          <w:u w:val="single"/>
        </w:rPr>
      </w:pPr>
    </w:p>
    <w:p w14:paraId="196AB5F4" w14:textId="10958980" w:rsidR="00A2386B" w:rsidRDefault="009D0651" w:rsidP="00A2386B">
      <w:r>
        <w:lastRenderedPageBreak/>
        <w:t>Eksempel på hvad I kan spørge borgeren om…</w:t>
      </w:r>
      <w:r w:rsidR="00A2386B">
        <w:rPr>
          <w:noProof/>
          <w:lang w:eastAsia="da-DK"/>
        </w:rPr>
        <w:drawing>
          <wp:inline distT="0" distB="0" distL="0" distR="0" wp14:anchorId="70D8C361" wp14:editId="078A4B45">
            <wp:extent cx="4708925" cy="7648014"/>
            <wp:effectExtent l="0" t="0" r="0" b="0"/>
            <wp:docPr id="5" name="Billede 5" descr="https://ibog30.gyldendal.dk/books/data/%7BC26619CE-DDD5-4027-B5FF-E353511B6233%7D/pages/%7B30626F10-F076-4446-8CC8-0581A8E12BB0%7D/x1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bog30.gyldendal.dk/books/data/%7BC26619CE-DDD5-4027-B5FF-E353511B6233%7D/pages/%7B30626F10-F076-4446-8CC8-0581A8E12BB0%7D/x10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8" t="220" r="22258" b="7929"/>
                    <a:stretch/>
                  </pic:blipFill>
                  <pic:spPr bwMode="auto">
                    <a:xfrm>
                      <a:off x="0" y="0"/>
                      <a:ext cx="4708925" cy="764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386B">
        <w:t xml:space="preserve">        </w:t>
      </w:r>
    </w:p>
    <w:sectPr w:rsidR="00A2386B" w:rsidSect="00C52F67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01E8" w14:textId="77777777" w:rsidR="00FD508A" w:rsidRDefault="00FD508A" w:rsidP="0061396A">
      <w:pPr>
        <w:spacing w:after="0" w:line="240" w:lineRule="auto"/>
      </w:pPr>
      <w:r>
        <w:separator/>
      </w:r>
    </w:p>
  </w:endnote>
  <w:endnote w:type="continuationSeparator" w:id="0">
    <w:p w14:paraId="3AD3FEF8" w14:textId="77777777" w:rsidR="00FD508A" w:rsidRDefault="00FD508A" w:rsidP="0061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140404"/>
      <w:docPartObj>
        <w:docPartGallery w:val="Page Numbers (Bottom of Page)"/>
        <w:docPartUnique/>
      </w:docPartObj>
    </w:sdtPr>
    <w:sdtEndPr/>
    <w:sdtContent>
      <w:p w14:paraId="3CD56355" w14:textId="279FD9DD" w:rsidR="0061396A" w:rsidRDefault="006139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262">
          <w:rPr>
            <w:noProof/>
          </w:rPr>
          <w:t>3</w:t>
        </w:r>
        <w:r>
          <w:fldChar w:fldCharType="end"/>
        </w:r>
      </w:p>
    </w:sdtContent>
  </w:sdt>
  <w:p w14:paraId="69C9BBEB" w14:textId="77777777" w:rsidR="0061396A" w:rsidRDefault="006139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48AB" w14:textId="77777777" w:rsidR="00FD508A" w:rsidRDefault="00FD508A" w:rsidP="0061396A">
      <w:pPr>
        <w:spacing w:after="0" w:line="240" w:lineRule="auto"/>
      </w:pPr>
      <w:r>
        <w:separator/>
      </w:r>
    </w:p>
  </w:footnote>
  <w:footnote w:type="continuationSeparator" w:id="0">
    <w:p w14:paraId="7C93B5C0" w14:textId="77777777" w:rsidR="00FD508A" w:rsidRDefault="00FD508A" w:rsidP="0061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E87B" w14:textId="5B2AC114" w:rsidR="00825870" w:rsidRDefault="00825870">
    <w:pPr>
      <w:pStyle w:val="Sidehoved"/>
    </w:pPr>
    <w:r>
      <w:t>Vejle d</w:t>
    </w:r>
    <w:r w:rsidR="001405D2">
      <w:t>.</w:t>
    </w:r>
    <w:r w:rsidR="002F4A49">
      <w:t>17.6.24</w:t>
    </w:r>
    <w:r w:rsidR="00A32179">
      <w:t xml:space="preserve">                                                                                                              </w:t>
    </w:r>
    <w:r>
      <w:t xml:space="preserve"> </w:t>
    </w:r>
    <w:r w:rsidR="00A32179">
      <w:rPr>
        <w:noProof/>
        <w:lang w:eastAsia="da-DK"/>
      </w:rPr>
      <w:drawing>
        <wp:inline distT="0" distB="0" distL="0" distR="0" wp14:anchorId="5FB09CB2" wp14:editId="157848E9">
          <wp:extent cx="1713230" cy="402590"/>
          <wp:effectExtent l="0" t="0" r="127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EA767E" w14:textId="77777777" w:rsidR="00825870" w:rsidRDefault="008258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964"/>
    <w:multiLevelType w:val="hybridMultilevel"/>
    <w:tmpl w:val="281AD4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60"/>
    <w:multiLevelType w:val="hybridMultilevel"/>
    <w:tmpl w:val="FD0C806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53E35"/>
    <w:multiLevelType w:val="hybridMultilevel"/>
    <w:tmpl w:val="1BFA98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C1F59"/>
    <w:multiLevelType w:val="hybridMultilevel"/>
    <w:tmpl w:val="C02E4624"/>
    <w:lvl w:ilvl="0" w:tplc="040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2F2716E2"/>
    <w:multiLevelType w:val="hybridMultilevel"/>
    <w:tmpl w:val="199CDEF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7368CF"/>
    <w:multiLevelType w:val="hybridMultilevel"/>
    <w:tmpl w:val="115A2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335249">
    <w:abstractNumId w:val="1"/>
  </w:num>
  <w:num w:numId="2" w16cid:durableId="456222360">
    <w:abstractNumId w:val="3"/>
  </w:num>
  <w:num w:numId="3" w16cid:durableId="2069717851">
    <w:abstractNumId w:val="4"/>
  </w:num>
  <w:num w:numId="4" w16cid:durableId="1953628376">
    <w:abstractNumId w:val="0"/>
  </w:num>
  <w:num w:numId="5" w16cid:durableId="31999792">
    <w:abstractNumId w:val="5"/>
  </w:num>
  <w:num w:numId="6" w16cid:durableId="16259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6B"/>
    <w:rsid w:val="000371B8"/>
    <w:rsid w:val="00044D2E"/>
    <w:rsid w:val="00067BB9"/>
    <w:rsid w:val="000771D5"/>
    <w:rsid w:val="000A5DC0"/>
    <w:rsid w:val="000C0CC1"/>
    <w:rsid w:val="000D6A36"/>
    <w:rsid w:val="00101522"/>
    <w:rsid w:val="0011258A"/>
    <w:rsid w:val="00124ED3"/>
    <w:rsid w:val="00126AB7"/>
    <w:rsid w:val="001405D2"/>
    <w:rsid w:val="00160B41"/>
    <w:rsid w:val="00187E81"/>
    <w:rsid w:val="001C243A"/>
    <w:rsid w:val="001F409E"/>
    <w:rsid w:val="00201FD7"/>
    <w:rsid w:val="00274950"/>
    <w:rsid w:val="00287076"/>
    <w:rsid w:val="00293385"/>
    <w:rsid w:val="002950E6"/>
    <w:rsid w:val="002D7202"/>
    <w:rsid w:val="002F4A49"/>
    <w:rsid w:val="0033768E"/>
    <w:rsid w:val="0035174F"/>
    <w:rsid w:val="00381C47"/>
    <w:rsid w:val="00387B07"/>
    <w:rsid w:val="003A3D71"/>
    <w:rsid w:val="003D34DA"/>
    <w:rsid w:val="003E2FAB"/>
    <w:rsid w:val="00403954"/>
    <w:rsid w:val="004436B2"/>
    <w:rsid w:val="00476BEB"/>
    <w:rsid w:val="004D5F6D"/>
    <w:rsid w:val="004F0B43"/>
    <w:rsid w:val="00505ECC"/>
    <w:rsid w:val="005343F6"/>
    <w:rsid w:val="00542731"/>
    <w:rsid w:val="005654FD"/>
    <w:rsid w:val="005F4A61"/>
    <w:rsid w:val="0061396A"/>
    <w:rsid w:val="00623867"/>
    <w:rsid w:val="00637C71"/>
    <w:rsid w:val="00670B1F"/>
    <w:rsid w:val="00691FC6"/>
    <w:rsid w:val="006A27A4"/>
    <w:rsid w:val="006B23D9"/>
    <w:rsid w:val="0071073F"/>
    <w:rsid w:val="0072416C"/>
    <w:rsid w:val="00736163"/>
    <w:rsid w:val="00761A13"/>
    <w:rsid w:val="007C74A6"/>
    <w:rsid w:val="00825870"/>
    <w:rsid w:val="008658B0"/>
    <w:rsid w:val="0087569E"/>
    <w:rsid w:val="008A7C5B"/>
    <w:rsid w:val="008C50FF"/>
    <w:rsid w:val="008C7A6B"/>
    <w:rsid w:val="00901BB6"/>
    <w:rsid w:val="0096574D"/>
    <w:rsid w:val="00966D7C"/>
    <w:rsid w:val="00980891"/>
    <w:rsid w:val="00991A50"/>
    <w:rsid w:val="00991DEE"/>
    <w:rsid w:val="00992E0E"/>
    <w:rsid w:val="0099750F"/>
    <w:rsid w:val="009A6EAF"/>
    <w:rsid w:val="009C463F"/>
    <w:rsid w:val="009D0651"/>
    <w:rsid w:val="00A0421C"/>
    <w:rsid w:val="00A06FBA"/>
    <w:rsid w:val="00A10784"/>
    <w:rsid w:val="00A13B15"/>
    <w:rsid w:val="00A14792"/>
    <w:rsid w:val="00A2386B"/>
    <w:rsid w:val="00A32179"/>
    <w:rsid w:val="00A35622"/>
    <w:rsid w:val="00A40ED1"/>
    <w:rsid w:val="00A54830"/>
    <w:rsid w:val="00A57BD7"/>
    <w:rsid w:val="00A7406D"/>
    <w:rsid w:val="00A87C60"/>
    <w:rsid w:val="00A96A9A"/>
    <w:rsid w:val="00AA1E12"/>
    <w:rsid w:val="00AA6262"/>
    <w:rsid w:val="00AE0718"/>
    <w:rsid w:val="00AE1C5D"/>
    <w:rsid w:val="00AF1184"/>
    <w:rsid w:val="00B14353"/>
    <w:rsid w:val="00B16297"/>
    <w:rsid w:val="00B2058E"/>
    <w:rsid w:val="00B7366B"/>
    <w:rsid w:val="00B81E8B"/>
    <w:rsid w:val="00B8727A"/>
    <w:rsid w:val="00B87727"/>
    <w:rsid w:val="00B93B46"/>
    <w:rsid w:val="00BB21E9"/>
    <w:rsid w:val="00BE25CE"/>
    <w:rsid w:val="00BE7E8F"/>
    <w:rsid w:val="00C05F74"/>
    <w:rsid w:val="00C3026A"/>
    <w:rsid w:val="00C32690"/>
    <w:rsid w:val="00C32C75"/>
    <w:rsid w:val="00C52F67"/>
    <w:rsid w:val="00C6030D"/>
    <w:rsid w:val="00CA1075"/>
    <w:rsid w:val="00CA36CA"/>
    <w:rsid w:val="00CD7B80"/>
    <w:rsid w:val="00CE59DD"/>
    <w:rsid w:val="00CF6D4A"/>
    <w:rsid w:val="00CF6E51"/>
    <w:rsid w:val="00D131AE"/>
    <w:rsid w:val="00D13A20"/>
    <w:rsid w:val="00D31C21"/>
    <w:rsid w:val="00D718A9"/>
    <w:rsid w:val="00D72321"/>
    <w:rsid w:val="00D83A5E"/>
    <w:rsid w:val="00DA2A41"/>
    <w:rsid w:val="00DF6651"/>
    <w:rsid w:val="00E06729"/>
    <w:rsid w:val="00E256ED"/>
    <w:rsid w:val="00E636E3"/>
    <w:rsid w:val="00E8379D"/>
    <w:rsid w:val="00E8631C"/>
    <w:rsid w:val="00EC6354"/>
    <w:rsid w:val="00EC7059"/>
    <w:rsid w:val="00ED09AC"/>
    <w:rsid w:val="00F652E2"/>
    <w:rsid w:val="00F82F4E"/>
    <w:rsid w:val="00F965A0"/>
    <w:rsid w:val="00FA2E8B"/>
    <w:rsid w:val="00FB2160"/>
    <w:rsid w:val="00FC5C9E"/>
    <w:rsid w:val="00FD26C5"/>
    <w:rsid w:val="00FD30B8"/>
    <w:rsid w:val="00FD508A"/>
    <w:rsid w:val="00FD5B10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F69C"/>
  <w15:chartTrackingRefBased/>
  <w15:docId w15:val="{718FB6B7-8214-4E1D-B5F2-DF5F0AE8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386B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A2386B"/>
    <w:rPr>
      <w:color w:val="0000FF"/>
      <w:u w:val="single"/>
    </w:rPr>
  </w:style>
  <w:style w:type="paragraph" w:styleId="Ingenafstand">
    <w:name w:val="No Spacing"/>
    <w:uiPriority w:val="1"/>
    <w:qFormat/>
    <w:rsid w:val="00A2386B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613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396A"/>
  </w:style>
  <w:style w:type="paragraph" w:styleId="Sidefod">
    <w:name w:val="footer"/>
    <w:basedOn w:val="Normal"/>
    <w:link w:val="SidefodTegn"/>
    <w:uiPriority w:val="99"/>
    <w:unhideWhenUsed/>
    <w:rsid w:val="00613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396A"/>
  </w:style>
  <w:style w:type="table" w:styleId="Tabel-Gitter">
    <w:name w:val="Table Grid"/>
    <w:basedOn w:val="Tabel-Normal"/>
    <w:uiPriority w:val="39"/>
    <w:rsid w:val="00B1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Majbritt Østergaard Thuesen</dc:creator>
  <cp:keywords/>
  <dc:description/>
  <cp:lastModifiedBy>Majbritt Østergaard Thuesen</cp:lastModifiedBy>
  <cp:revision>2</cp:revision>
  <dcterms:created xsi:type="dcterms:W3CDTF">2024-06-17T06:30:00Z</dcterms:created>
  <dcterms:modified xsi:type="dcterms:W3CDTF">2024-06-17T06:30:00Z</dcterms:modified>
</cp:coreProperties>
</file>