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7DBE" w14:textId="77777777" w:rsidR="00CB5038" w:rsidRDefault="00B61FA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09A878B5" wp14:editId="1F2B7606">
            <wp:extent cx="6048375" cy="7524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9FC3" w14:textId="77777777" w:rsidR="00CB5038" w:rsidRDefault="00B61FAA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MEDICINOPGAVE - OPLÆRING 1B</w:t>
      </w:r>
    </w:p>
    <w:p w14:paraId="24F7EF75" w14:textId="77777777" w:rsidR="00CB5038" w:rsidRDefault="00B61F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2EA1DC0" w14:textId="64D9B38C" w:rsidR="00CB5038" w:rsidRPr="003832E2" w:rsidRDefault="00B61FAA" w:rsidP="003832E2">
      <w:pPr>
        <w:pStyle w:val="NormalWeb"/>
        <w:spacing w:before="0" w:beforeAutospacing="0" w:after="200" w:afterAutospacing="0"/>
        <w:rPr>
          <w:rFonts w:ascii="Calibri" w:hAnsi="Calibri" w:cs="Calibri"/>
          <w:color w:val="375623"/>
          <w:sz w:val="36"/>
          <w:szCs w:val="36"/>
        </w:rPr>
      </w:pPr>
      <w:r w:rsidRPr="003832E2">
        <w:rPr>
          <w:rFonts w:ascii="Calibri" w:hAnsi="Calibri" w:cs="Calibri"/>
          <w:b/>
          <w:bCs/>
          <w:color w:val="375623"/>
          <w:sz w:val="36"/>
          <w:szCs w:val="36"/>
          <w:shd w:val="clear" w:color="auto" w:fill="FFFFFF"/>
        </w:rPr>
        <w:t>Medicinopgave på SSA-uddannelsen. Oplæringsperiode 1B</w:t>
      </w:r>
      <w:r w:rsidRPr="003832E2">
        <w:rPr>
          <w:rFonts w:ascii="Calibri" w:hAnsi="Calibri" w:cs="Calibri"/>
          <w:sz w:val="36"/>
          <w:szCs w:val="36"/>
        </w:rPr>
        <w:t> </w:t>
      </w:r>
    </w:p>
    <w:p w14:paraId="4A842AB0" w14:textId="77777777" w:rsidR="00CB5038" w:rsidRDefault="00B61FAA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Formål</w:t>
      </w:r>
    </w:p>
    <w:p w14:paraId="4B6676E8" w14:textId="77777777" w:rsidR="00CB5038" w:rsidRDefault="00B61FAA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 hjælp af opgaven får du mulighed for:</w:t>
      </w:r>
    </w:p>
    <w:p w14:paraId="34EC7B5F" w14:textId="77777777" w:rsidR="00CB5038" w:rsidRDefault="00B61FAA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sikre kontinuitet og tydeliggørelse af ”Farmakologi og medicinhåndtering”.</w:t>
      </w:r>
    </w:p>
    <w:p w14:paraId="6F45C439" w14:textId="77777777" w:rsidR="00CB5038" w:rsidRDefault="00B61FAA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At udvikle din viden og færdigheder i uddannelsen. </w:t>
      </w:r>
    </w:p>
    <w:p w14:paraId="6285C14E" w14:textId="77777777" w:rsidR="00CB5038" w:rsidRDefault="00B61FAA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At skabe sammenhæng i din læring og dermed øge din forståelse af medicinhåndtering. </w:t>
      </w:r>
    </w:p>
    <w:p w14:paraId="4055BE41" w14:textId="77777777" w:rsidR="00CB5038" w:rsidRDefault="00B61FAA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synliggøre progressionen i din viden og færdigheder.</w:t>
      </w:r>
    </w:p>
    <w:p w14:paraId="34709330" w14:textId="77777777" w:rsidR="00CB5038" w:rsidRDefault="00B61FAA">
      <w:pPr>
        <w:numPr>
          <w:ilvl w:val="0"/>
          <w:numId w:val="1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udvikle dine evner til refleksion.  </w:t>
      </w:r>
    </w:p>
    <w:p w14:paraId="5DCB6E87" w14:textId="77777777" w:rsidR="00CB5038" w:rsidRDefault="00B61FAA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Rammer</w:t>
      </w:r>
    </w:p>
    <w:p w14:paraId="605C25EE" w14:textId="77777777" w:rsidR="00CB5038" w:rsidRDefault="00B61FAA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Udvælgelse af borger sker i samarbejde med oplæringsvejleder. </w:t>
      </w:r>
    </w:p>
    <w:p w14:paraId="4A280316" w14:textId="77777777" w:rsidR="00CB5038" w:rsidRDefault="00B61FAA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Du tilbydes vejledning i forbindelse med udarbejdelse af opgaven. Der anbefales max 1 times vejledning i alt. </w:t>
      </w:r>
    </w:p>
    <w:p w14:paraId="7C0B44D8" w14:textId="77777777" w:rsidR="00CB5038" w:rsidRDefault="00B61FAA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Det anbefales at eleven får max 4 timer (udover elevtid) til udarbejdelse af opgaven. </w:t>
      </w:r>
    </w:p>
    <w:p w14:paraId="575D1B36" w14:textId="77777777" w:rsidR="00CB5038" w:rsidRDefault="00B61FAA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Afleveringstidspunktet aftales med din oplæringsvejleder.</w:t>
      </w:r>
    </w:p>
    <w:p w14:paraId="29E9D37D" w14:textId="77777777" w:rsidR="00CB5038" w:rsidRDefault="00B61FAA">
      <w:pPr>
        <w:numPr>
          <w:ilvl w:val="0"/>
          <w:numId w:val="2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Opgaverne fremlægges mundtligt og drøftes med oplæringsvejleder (aftales individuelt). Kan ske individuelt eller i grupper. Der lægges vægt på det faglige indhold.</w:t>
      </w:r>
      <w:r>
        <w:rPr>
          <w:rFonts w:ascii="Calibri" w:eastAsia="Times New Roman" w:hAnsi="Calibri" w:cs="Calibri"/>
          <w:b/>
          <w:bCs/>
        </w:rPr>
        <w:t> </w:t>
      </w:r>
    </w:p>
    <w:p w14:paraId="0A633955" w14:textId="77777777" w:rsidR="00CB5038" w:rsidRDefault="00B61FAA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 Formelle krav til opgaven</w:t>
      </w:r>
    </w:p>
    <w:p w14:paraId="1B9B19F8" w14:textId="77777777" w:rsidR="00CB5038" w:rsidRDefault="00B61FAA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Du skal besvare opgaven i nedenstående skema. Borgeren skal være anonymiseret. I opgaven vedlægges borgerens fulde medicinliste.</w:t>
      </w:r>
    </w:p>
    <w:p w14:paraId="283FF964" w14:textId="77777777" w:rsidR="00CB5038" w:rsidRDefault="00B61FAA">
      <w:pPr>
        <w:numPr>
          <w:ilvl w:val="0"/>
          <w:numId w:val="3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Opgavens omfang er max. 2 sider (4800 anslag). </w:t>
      </w:r>
      <w:r>
        <w:rPr>
          <w:rFonts w:ascii="Calibri" w:eastAsia="Times New Roman" w:hAnsi="Calibri" w:cs="Calibri"/>
          <w:b/>
          <w:bCs/>
        </w:rPr>
        <w:t> </w:t>
      </w:r>
    </w:p>
    <w:p w14:paraId="394F30F1" w14:textId="77777777" w:rsidR="00CB5038" w:rsidRDefault="00B61FAA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 Opgavens indhold</w:t>
      </w:r>
    </w:p>
    <w:p w14:paraId="2E156F8F" w14:textId="77777777" w:rsidR="00CB5038" w:rsidRDefault="00B61FAA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opgaven skal du have fokus på 1 præparat i forhold til en borger, hvor der relateres til sygdomme i hjerte, lunger eller har diabetes. </w:t>
      </w:r>
      <w:r>
        <w:rPr>
          <w:rFonts w:ascii="Calibri" w:hAnsi="Calibri" w:cs="Calibri"/>
          <w:b/>
          <w:bCs/>
          <w:sz w:val="22"/>
          <w:szCs w:val="22"/>
        </w:rPr>
        <w:t>I opgaven skal du anvende refleksionsmodellen.</w:t>
      </w:r>
    </w:p>
    <w:p w14:paraId="07658AE8" w14:textId="77777777" w:rsidR="00CB5038" w:rsidRDefault="00000000">
      <w:pPr>
        <w:pStyle w:val="NormalWeb"/>
        <w:spacing w:before="0" w:beforeAutospacing="0" w:after="0" w:afterAutospacing="0"/>
        <w:rPr>
          <w:rFonts w:ascii="Calibri" w:hAnsi="Calibri" w:cs="Calibri"/>
          <w:color w:val="375623"/>
          <w:sz w:val="22"/>
          <w:szCs w:val="22"/>
        </w:rPr>
      </w:pPr>
      <w:hyperlink r:id="rId6" w:history="1">
        <w:r w:rsidR="00B61FAA">
          <w:rPr>
            <w:rStyle w:val="Hyperlink"/>
            <w:rFonts w:ascii="Calibri" w:hAnsi="Calibri" w:cs="Calibri"/>
            <w:sz w:val="32"/>
            <w:szCs w:val="32"/>
          </w:rPr>
          <w:t>Åbn refleksionsmodellen interaktivt – Klik her</w:t>
        </w:r>
      </w:hyperlink>
    </w:p>
    <w:p w14:paraId="5D8EA478" w14:textId="77777777" w:rsidR="00CB5038" w:rsidRDefault="00B61F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70"/>
        <w:gridCol w:w="6348"/>
      </w:tblGrid>
      <w:tr w:rsidR="00CB5038" w14:paraId="3C9C9963" w14:textId="77777777">
        <w:trPr>
          <w:divId w:val="182017736"/>
        </w:trPr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886A8" w14:textId="77777777" w:rsidR="00CB5038" w:rsidRDefault="00B61F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Opgave</w:t>
            </w:r>
          </w:p>
        </w:tc>
        <w:tc>
          <w:tcPr>
            <w:tcW w:w="62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2A68F" w14:textId="77777777" w:rsidR="00CB5038" w:rsidRDefault="00B61F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Indhold</w:t>
            </w:r>
          </w:p>
        </w:tc>
      </w:tr>
      <w:tr w:rsidR="00CB5038" w14:paraId="458C7EC2" w14:textId="77777777">
        <w:trPr>
          <w:divId w:val="182017736"/>
        </w:trPr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531D8" w14:textId="77777777" w:rsidR="00CB5038" w:rsidRDefault="00B61FAA">
            <w:pPr>
              <w:numPr>
                <w:ilvl w:val="1"/>
                <w:numId w:val="4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Beskriv situationen</w:t>
            </w:r>
          </w:p>
        </w:tc>
        <w:tc>
          <w:tcPr>
            <w:tcW w:w="62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6253A" w14:textId="77777777" w:rsidR="00CB5038" w:rsidRDefault="00B61FA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fejler borgeren?</w:t>
            </w:r>
          </w:p>
          <w:p w14:paraId="660F0247" w14:textId="77777777" w:rsidR="00CB5038" w:rsidRDefault="00B61FA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 problemstillinger har borgeren?</w:t>
            </w:r>
          </w:p>
          <w:p w14:paraId="68D74052" w14:textId="77777777" w:rsidR="00CB5038" w:rsidRDefault="00B61FA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oplever du borgerens evne til samarbejde omkring medicinen?</w:t>
            </w:r>
          </w:p>
          <w:p w14:paraId="24CB8486" w14:textId="77777777" w:rsidR="00CB5038" w:rsidRDefault="00B61FA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Hvilken type medicin er det valgte præparat?</w:t>
            </w:r>
          </w:p>
          <w:p w14:paraId="2EA7D063" w14:textId="77777777" w:rsidR="00CB5038" w:rsidRDefault="00B61FA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Hvad er indikationen for, at borgeren får dette præparat?</w:t>
            </w:r>
          </w:p>
          <w:p w14:paraId="76F23948" w14:textId="77777777" w:rsidR="00CB5038" w:rsidRDefault="00B61FAA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dispenseres og administreres det valgte præparat?</w:t>
            </w:r>
          </w:p>
        </w:tc>
      </w:tr>
      <w:tr w:rsidR="00CB5038" w14:paraId="765E3C97" w14:textId="77777777">
        <w:trPr>
          <w:divId w:val="182017736"/>
        </w:trPr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7BF34" w14:textId="77777777" w:rsidR="00CB5038" w:rsidRDefault="00B61FAA">
            <w:pPr>
              <w:numPr>
                <w:ilvl w:val="1"/>
                <w:numId w:val="6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Hvordan oplevede du situationen?</w:t>
            </w:r>
          </w:p>
        </w:tc>
        <w:tc>
          <w:tcPr>
            <w:tcW w:w="62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F08DB" w14:textId="77777777" w:rsidR="00CB5038" w:rsidRDefault="00B61FA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er du opmærksom på i forhold til hygiejne?</w:t>
            </w:r>
          </w:p>
          <w:p w14:paraId="122380AB" w14:textId="77777777" w:rsidR="00CB5038" w:rsidRDefault="00B61FA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sikrede du patientsikkerheden?</w:t>
            </w:r>
          </w:p>
          <w:p w14:paraId="770BE20E" w14:textId="77777777" w:rsidR="00CB5038" w:rsidRDefault="00B61FA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overholdt du din kompetence som SSA-elev i forhold til medicinhåndtering?</w:t>
            </w:r>
          </w:p>
          <w:p w14:paraId="1DEC2D4C" w14:textId="77777777" w:rsidR="00CB5038" w:rsidRDefault="00B61FA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forholder du dig, hvis borgeren har bivirkninger?</w:t>
            </w:r>
          </w:p>
          <w:p w14:paraId="089279FB" w14:textId="77777777" w:rsidR="00CB5038" w:rsidRDefault="00B61FAA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samarbejder du med borgeren i forhold til medicineringen?</w:t>
            </w:r>
          </w:p>
        </w:tc>
      </w:tr>
      <w:tr w:rsidR="00CB5038" w14:paraId="0A402A6F" w14:textId="77777777">
        <w:trPr>
          <w:divId w:val="182017736"/>
        </w:trPr>
        <w:tc>
          <w:tcPr>
            <w:tcW w:w="32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765B8" w14:textId="77777777" w:rsidR="00CB5038" w:rsidRDefault="00B61FAA">
            <w:pPr>
              <w:numPr>
                <w:ilvl w:val="1"/>
                <w:numId w:val="8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Inddrag din viden og erfaring</w:t>
            </w:r>
          </w:p>
        </w:tc>
        <w:tc>
          <w:tcPr>
            <w:tcW w:w="64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5F6E0" w14:textId="77777777" w:rsidR="00CB5038" w:rsidRDefault="00B61FAA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Hvilken viden/teori brugte du for at kunne håndtere medicinhåndteringen?</w:t>
            </w:r>
          </w:p>
          <w:p w14:paraId="13AC973D" w14:textId="77777777" w:rsidR="00CB5038" w:rsidRDefault="00B61FAA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Redegør for præparatets farmakokinetik og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farmakodynamik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? </w:t>
            </w:r>
          </w:p>
          <w:p w14:paraId="5F32CAE9" w14:textId="77777777" w:rsidR="00CB5038" w:rsidRDefault="00B61FAA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Hvad vil du være særlig opmærksom på i forhold til præparaternes farmakokinetik og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farmakodynamik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>?</w:t>
            </w:r>
          </w:p>
          <w:p w14:paraId="3A9F3EFC" w14:textId="77777777" w:rsidR="00CB5038" w:rsidRDefault="00B61FAA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Forklar virkning og bivirkning.</w:t>
            </w:r>
          </w:p>
        </w:tc>
      </w:tr>
      <w:tr w:rsidR="00CB5038" w14:paraId="29B1B798" w14:textId="77777777">
        <w:trPr>
          <w:divId w:val="182017736"/>
        </w:trPr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8927B" w14:textId="77777777" w:rsidR="00CB5038" w:rsidRDefault="00B61FAA">
            <w:pPr>
              <w:numPr>
                <w:ilvl w:val="1"/>
                <w:numId w:val="10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kunne du have handlet anderledes?</w:t>
            </w:r>
          </w:p>
        </w:tc>
        <w:tc>
          <w:tcPr>
            <w:tcW w:w="62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84E54" w14:textId="77777777" w:rsidR="00CB5038" w:rsidRDefault="00B61FAA">
            <w:pPr>
              <w:numPr>
                <w:ilvl w:val="1"/>
                <w:numId w:val="11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Er der noget i samarbejdet med borgeren omkring medicineringen, som kunne være anderledes?</w:t>
            </w:r>
          </w:p>
        </w:tc>
      </w:tr>
      <w:tr w:rsidR="00CB5038" w14:paraId="1860204D" w14:textId="77777777">
        <w:trPr>
          <w:divId w:val="182017736"/>
        </w:trPr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D1C36" w14:textId="77777777" w:rsidR="00CB5038" w:rsidRDefault="00B61FAA">
            <w:pPr>
              <w:numPr>
                <w:ilvl w:val="1"/>
                <w:numId w:val="12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har du lært af situationen?</w:t>
            </w:r>
          </w:p>
        </w:tc>
        <w:tc>
          <w:tcPr>
            <w:tcW w:w="62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FCDD" w14:textId="77777777" w:rsidR="00CB5038" w:rsidRDefault="00B61FAA">
            <w:pPr>
              <w:numPr>
                <w:ilvl w:val="1"/>
                <w:numId w:val="13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har du lært af at fordybe dig i denne opgave?</w:t>
            </w:r>
          </w:p>
          <w:p w14:paraId="40E47B6F" w14:textId="77777777" w:rsidR="00CB5038" w:rsidRDefault="00B61FAA">
            <w:pPr>
              <w:numPr>
                <w:ilvl w:val="1"/>
                <w:numId w:val="13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vil du arbejde videre med i forhold til farmakologi og medicinhåndtering?</w:t>
            </w:r>
          </w:p>
        </w:tc>
      </w:tr>
    </w:tbl>
    <w:p w14:paraId="3AC3EEAF" w14:textId="77777777" w:rsidR="00CB5038" w:rsidRDefault="00CB5038">
      <w:pPr>
        <w:divId w:val="182017736"/>
        <w:rPr>
          <w:rFonts w:eastAsia="Times New Roman"/>
        </w:rPr>
      </w:pPr>
    </w:p>
    <w:sectPr w:rsidR="00CB50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5A10"/>
    <w:multiLevelType w:val="multilevel"/>
    <w:tmpl w:val="CAF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20309"/>
    <w:multiLevelType w:val="multilevel"/>
    <w:tmpl w:val="1BF4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782140"/>
    <w:multiLevelType w:val="multilevel"/>
    <w:tmpl w:val="7AB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D2678"/>
    <w:multiLevelType w:val="multilevel"/>
    <w:tmpl w:val="1F9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E47A8"/>
    <w:multiLevelType w:val="multilevel"/>
    <w:tmpl w:val="7C0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B476E"/>
    <w:multiLevelType w:val="multilevel"/>
    <w:tmpl w:val="15BA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16D93"/>
    <w:multiLevelType w:val="multilevel"/>
    <w:tmpl w:val="E990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145EB8"/>
    <w:multiLevelType w:val="multilevel"/>
    <w:tmpl w:val="0766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F66B7"/>
    <w:multiLevelType w:val="multilevel"/>
    <w:tmpl w:val="9FF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04A73"/>
    <w:multiLevelType w:val="multilevel"/>
    <w:tmpl w:val="C65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03D63"/>
    <w:multiLevelType w:val="multilevel"/>
    <w:tmpl w:val="80CA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C5457"/>
    <w:multiLevelType w:val="multilevel"/>
    <w:tmpl w:val="8AEA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3182E"/>
    <w:multiLevelType w:val="multilevel"/>
    <w:tmpl w:val="BC82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181621">
    <w:abstractNumId w:val="7"/>
  </w:num>
  <w:num w:numId="2" w16cid:durableId="1809010027">
    <w:abstractNumId w:val="1"/>
  </w:num>
  <w:num w:numId="3" w16cid:durableId="93133883">
    <w:abstractNumId w:val="6"/>
  </w:num>
  <w:num w:numId="4" w16cid:durableId="452790250">
    <w:abstractNumId w:val="8"/>
    <w:lvlOverride w:ilvl="0"/>
  </w:num>
  <w:num w:numId="5" w16cid:durableId="1440026301">
    <w:abstractNumId w:val="5"/>
  </w:num>
  <w:num w:numId="6" w16cid:durableId="831724149">
    <w:abstractNumId w:val="2"/>
    <w:lvlOverride w:ilvl="0"/>
  </w:num>
  <w:num w:numId="7" w16cid:durableId="765854080">
    <w:abstractNumId w:val="9"/>
  </w:num>
  <w:num w:numId="8" w16cid:durableId="584536075">
    <w:abstractNumId w:val="4"/>
    <w:lvlOverride w:ilvl="0"/>
  </w:num>
  <w:num w:numId="9" w16cid:durableId="1664309783">
    <w:abstractNumId w:val="12"/>
  </w:num>
  <w:num w:numId="10" w16cid:durableId="451018985">
    <w:abstractNumId w:val="11"/>
    <w:lvlOverride w:ilvl="0"/>
  </w:num>
  <w:num w:numId="11" w16cid:durableId="1113130511">
    <w:abstractNumId w:val="3"/>
  </w:num>
  <w:num w:numId="12" w16cid:durableId="1898397446">
    <w:abstractNumId w:val="0"/>
    <w:lvlOverride w:ilvl="0"/>
  </w:num>
  <w:num w:numId="13" w16cid:durableId="10757394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AA"/>
    <w:rsid w:val="003832E2"/>
    <w:rsid w:val="00B61FAA"/>
    <w:rsid w:val="00C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DD75"/>
  <w15:chartTrackingRefBased/>
  <w15:docId w15:val="{C2CEF5DA-070B-4F3D-801C-98C42078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refleksionsmodel/start?authuser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Nordby Jensen</dc:creator>
  <cp:keywords/>
  <dc:description/>
  <cp:lastModifiedBy>Per Nordby Jensen</cp:lastModifiedBy>
  <cp:revision>4</cp:revision>
  <dcterms:created xsi:type="dcterms:W3CDTF">2023-01-19T11:18:00Z</dcterms:created>
  <dcterms:modified xsi:type="dcterms:W3CDTF">2023-01-19T11:22:00Z</dcterms:modified>
</cp:coreProperties>
</file>